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ABF61" w14:textId="5896715D" w:rsidR="00ED781E" w:rsidRPr="00B47BFD" w:rsidRDefault="00B47BFD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Technical Proposal - </w:t>
      </w:r>
      <w:r>
        <w:rPr>
          <w:rFonts w:ascii="Sylfaen" w:hAnsi="Sylfaen"/>
          <w:lang w:val="ka-GE"/>
        </w:rPr>
        <w:t>ტექნიკური შემოთავაზება</w:t>
      </w:r>
    </w:p>
    <w:tbl>
      <w:tblPr>
        <w:tblW w:w="95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3870"/>
        <w:gridCol w:w="1256"/>
        <w:gridCol w:w="1379"/>
        <w:gridCol w:w="2377"/>
      </w:tblGrid>
      <w:tr w:rsidR="005A1FA8" w14:paraId="7F5923AF" w14:textId="77777777" w:rsidTr="00DA2247">
        <w:trPr>
          <w:trHeight w:val="1413"/>
        </w:trPr>
        <w:tc>
          <w:tcPr>
            <w:tcW w:w="9572" w:type="dxa"/>
            <w:gridSpan w:val="5"/>
          </w:tcPr>
          <w:p w14:paraId="26FCF117" w14:textId="3CD8478C" w:rsidR="005A1FA8" w:rsidRPr="00B900FB" w:rsidRDefault="00FB4811" w:rsidP="00B900FB">
            <w:pPr>
              <w:jc w:val="center"/>
              <w:rPr>
                <w:b/>
                <w:sz w:val="24"/>
              </w:rPr>
            </w:pPr>
            <w:r w:rsidRPr="00B900FB">
              <w:rPr>
                <w:b/>
                <w:sz w:val="24"/>
              </w:rPr>
              <w:t>COURT</w:t>
            </w:r>
          </w:p>
          <w:p w14:paraId="50B9B4C7" w14:textId="1E5D4CAD" w:rsidR="00FB4811" w:rsidRPr="00D6325B" w:rsidRDefault="00FB4811" w:rsidP="00B900F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lang w:val="ka-GE"/>
              </w:rPr>
            </w:pPr>
            <w:r w:rsidRPr="00B900FB">
              <w:rPr>
                <w:rFonts w:ascii="Sylfaen" w:hAnsi="Sylfaen"/>
                <w:b/>
                <w:sz w:val="24"/>
                <w:lang w:val="ka-GE"/>
              </w:rPr>
              <w:t>სასამართლო</w:t>
            </w:r>
            <w:r w:rsidR="004F698F" w:rsidRPr="00B900FB">
              <w:rPr>
                <w:rFonts w:ascii="Sylfaen" w:hAnsi="Sylfaen"/>
                <w:b/>
                <w:sz w:val="24"/>
              </w:rPr>
              <w:t xml:space="preserve"> - </w:t>
            </w:r>
            <w:r w:rsidR="004F698F" w:rsidRPr="00B900FB">
              <w:rPr>
                <w:rFonts w:ascii="Sylfaen" w:hAnsi="Sylfaen"/>
                <w:b/>
                <w:sz w:val="24"/>
                <w:lang w:val="ka-GE"/>
              </w:rPr>
              <w:t>ოთახი #1</w:t>
            </w:r>
          </w:p>
        </w:tc>
      </w:tr>
      <w:tr w:rsidR="00DA2247" w14:paraId="70EEA6F6" w14:textId="77777777" w:rsidTr="00DA2247">
        <w:trPr>
          <w:trHeight w:val="1411"/>
        </w:trPr>
        <w:tc>
          <w:tcPr>
            <w:tcW w:w="690" w:type="dxa"/>
          </w:tcPr>
          <w:p w14:paraId="19BAF846" w14:textId="77777777" w:rsidR="00DA2247" w:rsidRDefault="00DA2247">
            <w:r>
              <w:t>No:</w:t>
            </w:r>
          </w:p>
        </w:tc>
        <w:tc>
          <w:tcPr>
            <w:tcW w:w="3870" w:type="dxa"/>
          </w:tcPr>
          <w:p w14:paraId="34D3471C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t>Description of works</w:t>
            </w:r>
          </w:p>
          <w:p w14:paraId="285BC10F" w14:textId="5903AC15" w:rsidR="00DA2247" w:rsidRPr="00D6325B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სამუშაოთა აღწერა</w:t>
            </w:r>
            <w:r w:rsidR="00D6325B">
              <w:rPr>
                <w:rFonts w:ascii="Sylfaen" w:hAnsi="Sylfaen"/>
              </w:rPr>
              <w:t xml:space="preserve"> </w:t>
            </w:r>
          </w:p>
        </w:tc>
        <w:tc>
          <w:tcPr>
            <w:tcW w:w="1256" w:type="dxa"/>
          </w:tcPr>
          <w:p w14:paraId="630A25A7" w14:textId="77777777" w:rsidR="00DA2247" w:rsidRDefault="00DA2247">
            <w:r>
              <w:t>Unit</w:t>
            </w:r>
          </w:p>
          <w:p w14:paraId="17536345" w14:textId="77777777" w:rsidR="00DA2247" w:rsidRPr="005A1FA8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</w:t>
            </w:r>
          </w:p>
        </w:tc>
        <w:tc>
          <w:tcPr>
            <w:tcW w:w="1379" w:type="dxa"/>
          </w:tcPr>
          <w:p w14:paraId="7513FB3F" w14:textId="77777777" w:rsidR="00DA2247" w:rsidRDefault="00DA2247">
            <w:r>
              <w:t>QTY</w:t>
            </w:r>
          </w:p>
          <w:p w14:paraId="1A9A8E09" w14:textId="77777777" w:rsidR="00DA2247" w:rsidRPr="00ED781E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377" w:type="dxa"/>
          </w:tcPr>
          <w:p w14:paraId="3647A358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t xml:space="preserve">Description of Materials </w:t>
            </w:r>
          </w:p>
          <w:p w14:paraId="75524A05" w14:textId="77777777" w:rsidR="00DA2247" w:rsidRPr="00DA2247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მასალის აღწერა </w:t>
            </w:r>
          </w:p>
        </w:tc>
      </w:tr>
      <w:tr w:rsidR="00DA2247" w14:paraId="27FCE68A" w14:textId="77777777" w:rsidTr="00DA2247">
        <w:trPr>
          <w:trHeight w:val="1411"/>
        </w:trPr>
        <w:tc>
          <w:tcPr>
            <w:tcW w:w="690" w:type="dxa"/>
          </w:tcPr>
          <w:p w14:paraId="0E882308" w14:textId="77777777" w:rsidR="00DA2247" w:rsidRDefault="00DA2247"/>
          <w:p w14:paraId="17B4A088" w14:textId="77777777" w:rsidR="00DA2247" w:rsidRDefault="00DA2247">
            <w:r>
              <w:t>1.1</w:t>
            </w:r>
          </w:p>
        </w:tc>
        <w:tc>
          <w:tcPr>
            <w:tcW w:w="3870" w:type="dxa"/>
          </w:tcPr>
          <w:p w14:paraId="077F44D8" w14:textId="77777777" w:rsidR="00DA2247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Removals of old laminate from the floor. Arrangement of the floor for new laminate</w:t>
            </w:r>
            <w:r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</w:rPr>
              <w:t xml:space="preserve"> (if needed)</w:t>
            </w:r>
          </w:p>
          <w:p w14:paraId="41F40708" w14:textId="2C30AC40" w:rsidR="00DA2247" w:rsidRDefault="00DA2247" w:rsidP="004F698F">
            <w:r>
              <w:rPr>
                <w:rFonts w:ascii="Sylfaen" w:hAnsi="Sylfaen"/>
                <w:lang w:val="ka-GE"/>
              </w:rPr>
              <w:t>ძველი ლამინატის დემონტაჟი. იატაკის მომზადება (საჭიროების შემთხვევაში) ლამინატის დასაგებად</w:t>
            </w:r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256" w:type="dxa"/>
          </w:tcPr>
          <w:p w14:paraId="49BE8F34" w14:textId="77777777" w:rsidR="00DA2247" w:rsidRDefault="00DA2247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2E889ACE" w14:textId="77777777" w:rsidR="00DA2247" w:rsidRDefault="00DA2247">
            <w:pPr>
              <w:rPr>
                <w:vertAlign w:val="superscript"/>
              </w:rPr>
            </w:pPr>
          </w:p>
          <w:p w14:paraId="49A78D4E" w14:textId="77777777" w:rsidR="00DA2247" w:rsidRDefault="00DA2247">
            <w:pPr>
              <w:rPr>
                <w:vertAlign w:val="superscript"/>
              </w:rPr>
            </w:pPr>
          </w:p>
          <w:p w14:paraId="3BE4B337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4FBC2291" w14:textId="77777777" w:rsidR="00DA2247" w:rsidRPr="00970A38" w:rsidRDefault="00DA2247"/>
        </w:tc>
        <w:tc>
          <w:tcPr>
            <w:tcW w:w="1379" w:type="dxa"/>
          </w:tcPr>
          <w:p w14:paraId="7F86E97E" w14:textId="77777777" w:rsidR="00DA2247" w:rsidRDefault="00DA2247"/>
          <w:p w14:paraId="75B87849" w14:textId="77777777" w:rsidR="00DA2247" w:rsidRDefault="00DA2247">
            <w:r>
              <w:t>18,9m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377" w:type="dxa"/>
          </w:tcPr>
          <w:p w14:paraId="40EB8FEA" w14:textId="77777777" w:rsidR="00DA2247" w:rsidRDefault="00DA2247"/>
        </w:tc>
      </w:tr>
      <w:tr w:rsidR="00DA2247" w14:paraId="08E84785" w14:textId="77777777" w:rsidTr="00DA2247">
        <w:trPr>
          <w:trHeight w:val="1411"/>
        </w:trPr>
        <w:tc>
          <w:tcPr>
            <w:tcW w:w="690" w:type="dxa"/>
          </w:tcPr>
          <w:p w14:paraId="2C251081" w14:textId="77777777" w:rsidR="00DA2247" w:rsidRDefault="00DA2247"/>
          <w:p w14:paraId="24F6EC92" w14:textId="77777777" w:rsidR="00DA2247" w:rsidRDefault="00DA2247">
            <w:r>
              <w:t>1.2</w:t>
            </w:r>
          </w:p>
        </w:tc>
        <w:tc>
          <w:tcPr>
            <w:tcW w:w="3870" w:type="dxa"/>
          </w:tcPr>
          <w:p w14:paraId="2FDE705C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t xml:space="preserve">Installation of laminate with plinth  on the floor </w:t>
            </w:r>
          </w:p>
          <w:p w14:paraId="038952AA" w14:textId="77777777" w:rsidR="00DA2247" w:rsidRPr="00ED781E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ლამინატის და პლინტუსის მოწყობა იატაკზე</w:t>
            </w:r>
          </w:p>
        </w:tc>
        <w:tc>
          <w:tcPr>
            <w:tcW w:w="1256" w:type="dxa"/>
          </w:tcPr>
          <w:p w14:paraId="4635040C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AE9145A" w14:textId="77777777" w:rsidR="00DA2247" w:rsidRDefault="00DA2247"/>
          <w:p w14:paraId="5ABEB249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60CA8272" w14:textId="77777777" w:rsidR="00DA2247" w:rsidRDefault="00DA2247"/>
        </w:tc>
        <w:tc>
          <w:tcPr>
            <w:tcW w:w="1379" w:type="dxa"/>
          </w:tcPr>
          <w:p w14:paraId="53FB26C8" w14:textId="77777777" w:rsidR="00DA2247" w:rsidRDefault="00DA2247">
            <w:r>
              <w:t>18,9m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377" w:type="dxa"/>
          </w:tcPr>
          <w:p w14:paraId="650B988D" w14:textId="77777777" w:rsidR="00DA2247" w:rsidRDefault="00DA2247"/>
        </w:tc>
      </w:tr>
      <w:tr w:rsidR="00DA2247" w14:paraId="6B0B5C46" w14:textId="77777777" w:rsidTr="00DA2247">
        <w:trPr>
          <w:trHeight w:val="1411"/>
        </w:trPr>
        <w:tc>
          <w:tcPr>
            <w:tcW w:w="690" w:type="dxa"/>
          </w:tcPr>
          <w:p w14:paraId="520C7B2D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43DE6096" w14:textId="77777777" w:rsidR="00DA2247" w:rsidRPr="00FB4811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1.3</w:t>
            </w:r>
          </w:p>
        </w:tc>
        <w:tc>
          <w:tcPr>
            <w:tcW w:w="3870" w:type="dxa"/>
          </w:tcPr>
          <w:p w14:paraId="452C4245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t>Removals of old wallpaper. Plastering of the defective walls with the sheetrock (if needed)</w:t>
            </w:r>
          </w:p>
          <w:p w14:paraId="4DF71A7F" w14:textId="77777777" w:rsidR="00DA2247" w:rsidRPr="00FB4811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შპალერის მოხსნა. დაზიანებული კედლების შელესვა 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1BC05447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C6DEEFA" w14:textId="77777777" w:rsidR="00DA2247" w:rsidRDefault="00DA2247"/>
          <w:p w14:paraId="6075B5B9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1EC9704C" w14:textId="77777777" w:rsidR="00DA2247" w:rsidRDefault="00DA2247"/>
        </w:tc>
        <w:tc>
          <w:tcPr>
            <w:tcW w:w="1379" w:type="dxa"/>
          </w:tcPr>
          <w:p w14:paraId="30E5D147" w14:textId="77777777" w:rsidR="00DA2247" w:rsidRDefault="00DA2247">
            <w:r>
              <w:t>60m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377" w:type="dxa"/>
          </w:tcPr>
          <w:p w14:paraId="7B9A5713" w14:textId="77777777" w:rsidR="00DA2247" w:rsidRDefault="00DA2247"/>
        </w:tc>
      </w:tr>
      <w:tr w:rsidR="00DA2247" w14:paraId="4446C107" w14:textId="77777777" w:rsidTr="00B47BFD">
        <w:trPr>
          <w:trHeight w:val="1052"/>
        </w:trPr>
        <w:tc>
          <w:tcPr>
            <w:tcW w:w="690" w:type="dxa"/>
          </w:tcPr>
          <w:p w14:paraId="2DDFEAAF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023AFBCB" w14:textId="77777777" w:rsidR="00DA2247" w:rsidRPr="00FB4811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1.4</w:t>
            </w:r>
          </w:p>
        </w:tc>
        <w:tc>
          <w:tcPr>
            <w:tcW w:w="3870" w:type="dxa"/>
          </w:tcPr>
          <w:p w14:paraId="2BDA4169" w14:textId="77777777" w:rsidR="00DA2247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Painting of the walls</w:t>
            </w:r>
          </w:p>
          <w:p w14:paraId="6F0C287E" w14:textId="77777777" w:rsidR="00DA2247" w:rsidRPr="007D648C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სამღებრო სამუშაო</w:t>
            </w:r>
          </w:p>
        </w:tc>
        <w:tc>
          <w:tcPr>
            <w:tcW w:w="1256" w:type="dxa"/>
          </w:tcPr>
          <w:p w14:paraId="407A6854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4FAB1A70" w14:textId="18BB228C" w:rsidR="00DA2247" w:rsidRDefault="00DA2247" w:rsidP="00B47BFD">
            <w:r>
              <w:t>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1379" w:type="dxa"/>
          </w:tcPr>
          <w:p w14:paraId="722222E9" w14:textId="77777777" w:rsidR="00DA2247" w:rsidRDefault="00DA2247">
            <w:r>
              <w:t>60m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377" w:type="dxa"/>
          </w:tcPr>
          <w:p w14:paraId="22A237E3" w14:textId="77777777" w:rsidR="00DA2247" w:rsidRDefault="00DA2247"/>
        </w:tc>
      </w:tr>
      <w:tr w:rsidR="00DA2247" w14:paraId="2987FDF4" w14:textId="77777777" w:rsidTr="00B47BFD">
        <w:trPr>
          <w:trHeight w:val="341"/>
        </w:trPr>
        <w:tc>
          <w:tcPr>
            <w:tcW w:w="690" w:type="dxa"/>
          </w:tcPr>
          <w:p w14:paraId="696800E8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55F7BC8A" w14:textId="77777777" w:rsidR="00DA2247" w:rsidRPr="007D648C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1.5</w:t>
            </w:r>
          </w:p>
        </w:tc>
        <w:tc>
          <w:tcPr>
            <w:tcW w:w="3870" w:type="dxa"/>
          </w:tcPr>
          <w:p w14:paraId="1C08E86E" w14:textId="77777777" w:rsidR="00DA2247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Removals of old ceiling</w:t>
            </w:r>
          </w:p>
          <w:p w14:paraId="1CC985D3" w14:textId="77777777" w:rsidR="00DA2247" w:rsidRPr="00CE0802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ჭერის დემონტაჟი</w:t>
            </w:r>
          </w:p>
        </w:tc>
        <w:tc>
          <w:tcPr>
            <w:tcW w:w="1256" w:type="dxa"/>
          </w:tcPr>
          <w:p w14:paraId="7A1FBC87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2E906ED2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5F837CA" w14:textId="77777777" w:rsidR="00DA2247" w:rsidRDefault="00DA2247"/>
        </w:tc>
        <w:tc>
          <w:tcPr>
            <w:tcW w:w="1379" w:type="dxa"/>
          </w:tcPr>
          <w:p w14:paraId="4E8147DA" w14:textId="77777777" w:rsidR="00DA2247" w:rsidRDefault="00DA2247" w:rsidP="007D648C">
            <w:pPr>
              <w:rPr>
                <w:vertAlign w:val="superscript"/>
              </w:rPr>
            </w:pPr>
            <w:r>
              <w:t>18,9m</w:t>
            </w:r>
            <w:r w:rsidRPr="00970A38">
              <w:rPr>
                <w:vertAlign w:val="superscript"/>
              </w:rPr>
              <w:t>2</w:t>
            </w:r>
          </w:p>
          <w:p w14:paraId="50AE5F9E" w14:textId="77777777" w:rsidR="00DA2247" w:rsidRDefault="00DA2247" w:rsidP="00CE0802">
            <w:pPr>
              <w:rPr>
                <w:vertAlign w:val="superscript"/>
              </w:rPr>
            </w:pPr>
          </w:p>
          <w:p w14:paraId="4C97200B" w14:textId="77777777" w:rsidR="00DA2247" w:rsidRDefault="00DA2247"/>
        </w:tc>
        <w:tc>
          <w:tcPr>
            <w:tcW w:w="2377" w:type="dxa"/>
          </w:tcPr>
          <w:p w14:paraId="5CB51232" w14:textId="77777777" w:rsidR="00DA2247" w:rsidRDefault="00DA2247"/>
        </w:tc>
      </w:tr>
      <w:tr w:rsidR="00DA2247" w14:paraId="7E8CEA92" w14:textId="77777777" w:rsidTr="00B47BFD">
        <w:trPr>
          <w:trHeight w:val="881"/>
        </w:trPr>
        <w:tc>
          <w:tcPr>
            <w:tcW w:w="690" w:type="dxa"/>
          </w:tcPr>
          <w:p w14:paraId="612641CB" w14:textId="77777777" w:rsidR="00DA2247" w:rsidRDefault="00DA2247"/>
          <w:p w14:paraId="13B705E1" w14:textId="77777777" w:rsidR="00DA2247" w:rsidRDefault="00DA2247">
            <w:r>
              <w:t>1.6</w:t>
            </w:r>
          </w:p>
        </w:tc>
        <w:tc>
          <w:tcPr>
            <w:tcW w:w="3870" w:type="dxa"/>
          </w:tcPr>
          <w:p w14:paraId="6F694940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t>Installation of Armstrong ceiling</w:t>
            </w:r>
          </w:p>
          <w:p w14:paraId="352C0527" w14:textId="77777777" w:rsidR="00DA2247" w:rsidRPr="00CE0802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არმსტრონგის ჭერის მოწყობა</w:t>
            </w:r>
          </w:p>
        </w:tc>
        <w:tc>
          <w:tcPr>
            <w:tcW w:w="1256" w:type="dxa"/>
          </w:tcPr>
          <w:p w14:paraId="74CE6808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82AFAF5" w14:textId="1DE32741" w:rsidR="00DA2247" w:rsidRDefault="00DA2247" w:rsidP="00B47BFD">
            <w:r>
              <w:t>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1379" w:type="dxa"/>
          </w:tcPr>
          <w:p w14:paraId="63EA5162" w14:textId="77777777" w:rsidR="00DA2247" w:rsidRDefault="00DA2247" w:rsidP="00CE0802">
            <w:pPr>
              <w:rPr>
                <w:vertAlign w:val="superscript"/>
              </w:rPr>
            </w:pPr>
            <w:r>
              <w:t>18,9m</w:t>
            </w:r>
            <w:r w:rsidRPr="00970A38">
              <w:rPr>
                <w:vertAlign w:val="superscript"/>
              </w:rPr>
              <w:t>2</w:t>
            </w:r>
          </w:p>
          <w:p w14:paraId="2F410846" w14:textId="77777777" w:rsidR="00DA2247" w:rsidRDefault="00DA2247"/>
        </w:tc>
        <w:tc>
          <w:tcPr>
            <w:tcW w:w="2377" w:type="dxa"/>
          </w:tcPr>
          <w:p w14:paraId="6CE73FF1" w14:textId="77777777" w:rsidR="00DA2247" w:rsidRDefault="00DA2247"/>
        </w:tc>
      </w:tr>
      <w:tr w:rsidR="00DA2247" w14:paraId="39B14261" w14:textId="77777777" w:rsidTr="00B47BFD">
        <w:trPr>
          <w:trHeight w:val="899"/>
        </w:trPr>
        <w:tc>
          <w:tcPr>
            <w:tcW w:w="690" w:type="dxa"/>
          </w:tcPr>
          <w:p w14:paraId="7F0FE423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1FB011B8" w14:textId="77777777" w:rsidR="00DA2247" w:rsidRPr="00CE0802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1.7</w:t>
            </w:r>
          </w:p>
        </w:tc>
        <w:tc>
          <w:tcPr>
            <w:tcW w:w="3870" w:type="dxa"/>
          </w:tcPr>
          <w:p w14:paraId="40A49530" w14:textId="77777777" w:rsidR="00DA2247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Installation of electric lightening</w:t>
            </w:r>
          </w:p>
          <w:p w14:paraId="04FC2802" w14:textId="77777777" w:rsidR="00DA2247" w:rsidRPr="00CE0802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სანათების მონტაჟი</w:t>
            </w:r>
          </w:p>
        </w:tc>
        <w:tc>
          <w:tcPr>
            <w:tcW w:w="1256" w:type="dxa"/>
          </w:tcPr>
          <w:p w14:paraId="589798D6" w14:textId="77777777" w:rsidR="00DA2247" w:rsidRPr="006E657F" w:rsidRDefault="00DA2247" w:rsidP="007D648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4ACF27DA" w14:textId="77777777" w:rsidR="00DA2247" w:rsidRPr="00CE0802" w:rsidRDefault="00DA2247" w:rsidP="007D648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0838B56F" w14:textId="77777777" w:rsidR="00DA2247" w:rsidRPr="006E657F" w:rsidRDefault="00DA2247" w:rsidP="006E657F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2 </w:t>
            </w:r>
            <w:r>
              <w:rPr>
                <w:rFonts w:ascii="Sylfaen" w:hAnsi="Sylfaen"/>
              </w:rPr>
              <w:t>pieces</w:t>
            </w:r>
          </w:p>
          <w:p w14:paraId="029511A2" w14:textId="77777777" w:rsidR="00DA2247" w:rsidRPr="006E657F" w:rsidRDefault="00DA2247" w:rsidP="00CE080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2377" w:type="dxa"/>
          </w:tcPr>
          <w:p w14:paraId="2BD23112" w14:textId="77777777" w:rsidR="00DA2247" w:rsidRDefault="00DA2247"/>
        </w:tc>
      </w:tr>
      <w:tr w:rsidR="00DA2247" w14:paraId="5A7F1998" w14:textId="77777777" w:rsidTr="00DA2247">
        <w:trPr>
          <w:trHeight w:val="1411"/>
        </w:trPr>
        <w:tc>
          <w:tcPr>
            <w:tcW w:w="690" w:type="dxa"/>
          </w:tcPr>
          <w:p w14:paraId="604C4E9D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6A70D2E5" w14:textId="77777777" w:rsidR="00DA2247" w:rsidRPr="006E657F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1.8</w:t>
            </w:r>
          </w:p>
        </w:tc>
        <w:tc>
          <w:tcPr>
            <w:tcW w:w="3870" w:type="dxa"/>
          </w:tcPr>
          <w:p w14:paraId="055790AF" w14:textId="77777777" w:rsidR="00DA2247" w:rsidRDefault="00DA2247">
            <w:r>
              <w:t>Removal (of old)and installation (of new) laminate door</w:t>
            </w:r>
          </w:p>
          <w:p w14:paraId="055CF9D0" w14:textId="35C54122" w:rsidR="00DA2247" w:rsidRDefault="00DA2247" w:rsidP="00B47BFD">
            <w:r>
              <w:rPr>
                <w:rFonts w:ascii="Sylfaen" w:hAnsi="Sylfaen"/>
                <w:lang w:val="ka-GE"/>
              </w:rPr>
              <w:t>ძველი კარის დემონტაჟი და ახალი მდფ -ს კარის მონტაჯი</w:t>
            </w:r>
          </w:p>
        </w:tc>
        <w:tc>
          <w:tcPr>
            <w:tcW w:w="1256" w:type="dxa"/>
          </w:tcPr>
          <w:p w14:paraId="5AE85F93" w14:textId="77777777" w:rsidR="00DA2247" w:rsidRPr="006E657F" w:rsidRDefault="00DA2247" w:rsidP="006E657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1FA78164" w14:textId="77777777" w:rsidR="00DA2247" w:rsidRPr="006E657F" w:rsidRDefault="00DA2247" w:rsidP="007D648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781B9DE2" w14:textId="77777777" w:rsidR="00DA2247" w:rsidRPr="006E657F" w:rsidRDefault="00DA2247" w:rsidP="006E65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</w:rPr>
              <w:t>piece</w:t>
            </w:r>
          </w:p>
          <w:p w14:paraId="5684EF05" w14:textId="77777777" w:rsidR="00DA2247" w:rsidRPr="006E657F" w:rsidRDefault="00DA2247" w:rsidP="00CE080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ცალი</w:t>
            </w:r>
          </w:p>
        </w:tc>
        <w:tc>
          <w:tcPr>
            <w:tcW w:w="2377" w:type="dxa"/>
          </w:tcPr>
          <w:p w14:paraId="44D27FD6" w14:textId="77777777" w:rsidR="00DA2247" w:rsidRDefault="00DA2247"/>
        </w:tc>
      </w:tr>
      <w:tr w:rsidR="00DA2247" w14:paraId="3A67DB81" w14:textId="77777777" w:rsidTr="00DD4C89">
        <w:trPr>
          <w:trHeight w:val="1411"/>
        </w:trPr>
        <w:tc>
          <w:tcPr>
            <w:tcW w:w="9572" w:type="dxa"/>
            <w:gridSpan w:val="5"/>
          </w:tcPr>
          <w:p w14:paraId="0468D497" w14:textId="77777777" w:rsidR="00DA2247" w:rsidRPr="00DA2247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Timeframe: </w:t>
            </w:r>
          </w:p>
          <w:p w14:paraId="44B04C31" w14:textId="77777777" w:rsidR="00DA2247" w:rsidRDefault="00DA2247">
            <w:r>
              <w:rPr>
                <w:rFonts w:ascii="Sylfaen" w:hAnsi="Sylfaen"/>
                <w:lang w:val="ka-GE"/>
              </w:rPr>
              <w:t xml:space="preserve">შესრულების ვადა: </w:t>
            </w:r>
          </w:p>
        </w:tc>
      </w:tr>
    </w:tbl>
    <w:p w14:paraId="1DA1A0BE" w14:textId="77777777" w:rsidR="00B47BFD" w:rsidRDefault="00B47BFD"/>
    <w:tbl>
      <w:tblPr>
        <w:tblW w:w="95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3870"/>
        <w:gridCol w:w="1256"/>
        <w:gridCol w:w="1379"/>
        <w:gridCol w:w="2377"/>
      </w:tblGrid>
      <w:tr w:rsidR="00DA2247" w14:paraId="232E5551" w14:textId="77777777" w:rsidTr="00DA2247">
        <w:trPr>
          <w:trHeight w:val="1411"/>
        </w:trPr>
        <w:tc>
          <w:tcPr>
            <w:tcW w:w="9572" w:type="dxa"/>
            <w:gridSpan w:val="5"/>
          </w:tcPr>
          <w:p w14:paraId="3D5CA653" w14:textId="6F2FE186" w:rsidR="00DA2247" w:rsidRPr="00B900FB" w:rsidRDefault="00DA2247" w:rsidP="00B900FB">
            <w:pPr>
              <w:jc w:val="center"/>
              <w:rPr>
                <w:b/>
                <w:sz w:val="24"/>
              </w:rPr>
            </w:pPr>
            <w:r w:rsidRPr="00B900FB">
              <w:rPr>
                <w:b/>
                <w:sz w:val="24"/>
              </w:rPr>
              <w:t>2. Mediation room</w:t>
            </w:r>
          </w:p>
          <w:p w14:paraId="26659C6A" w14:textId="344C4A64" w:rsidR="00DA2247" w:rsidRPr="006D74A3" w:rsidRDefault="00DA2247" w:rsidP="00B900FB">
            <w:pPr>
              <w:jc w:val="center"/>
              <w:rPr>
                <w:rFonts w:ascii="Sylfaen" w:hAnsi="Sylfaen"/>
                <w:lang w:val="ka-GE"/>
              </w:rPr>
            </w:pPr>
            <w:r w:rsidRPr="00B900FB">
              <w:rPr>
                <w:rFonts w:ascii="Sylfaen" w:hAnsi="Sylfaen"/>
                <w:b/>
                <w:sz w:val="24"/>
                <w:lang w:val="ka-GE"/>
              </w:rPr>
              <w:t>მედიაციის ოთახი</w:t>
            </w:r>
            <w:r w:rsidR="00D6325B" w:rsidRPr="00B900FB">
              <w:rPr>
                <w:rFonts w:ascii="Sylfaen" w:hAnsi="Sylfaen"/>
                <w:b/>
                <w:sz w:val="24"/>
                <w:lang w:val="ka-GE"/>
              </w:rPr>
              <w:t xml:space="preserve"> - ოთახი # 2</w:t>
            </w:r>
          </w:p>
        </w:tc>
      </w:tr>
      <w:tr w:rsidR="00DA2247" w14:paraId="19C3B7DD" w14:textId="77777777" w:rsidTr="00DA2247">
        <w:trPr>
          <w:trHeight w:val="1411"/>
        </w:trPr>
        <w:tc>
          <w:tcPr>
            <w:tcW w:w="690" w:type="dxa"/>
          </w:tcPr>
          <w:p w14:paraId="438BD0DA" w14:textId="77777777" w:rsidR="00DA2247" w:rsidRPr="006D74A3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2.1 </w:t>
            </w:r>
          </w:p>
        </w:tc>
        <w:tc>
          <w:tcPr>
            <w:tcW w:w="3870" w:type="dxa"/>
          </w:tcPr>
          <w:p w14:paraId="65D81F86" w14:textId="77777777" w:rsidR="00DA2247" w:rsidRDefault="00DA2247" w:rsidP="006D74A3">
            <w:r>
              <w:t>Removals of old laminate from the floor. Arrangement of the floor for new laminate,  (if needed)</w:t>
            </w:r>
          </w:p>
          <w:p w14:paraId="2F3E39D6" w14:textId="77777777" w:rsidR="00DA2247" w:rsidRDefault="00DA2247" w:rsidP="006D74A3">
            <w:r>
              <w:rPr>
                <w:rFonts w:ascii="Sylfaen" w:hAnsi="Sylfaen" w:cs="Sylfaen"/>
              </w:rPr>
              <w:t>ძველი</w:t>
            </w:r>
            <w:r>
              <w:t xml:space="preserve"> </w:t>
            </w:r>
            <w:r>
              <w:rPr>
                <w:rFonts w:ascii="Sylfaen" w:hAnsi="Sylfaen" w:cs="Sylfaen"/>
              </w:rPr>
              <w:t>ლამინატის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დემონტაჟი</w:t>
            </w:r>
            <w:r>
              <w:t xml:space="preserve">. </w:t>
            </w:r>
            <w:r>
              <w:rPr>
                <w:rFonts w:ascii="Sylfaen" w:hAnsi="Sylfaen" w:cs="Sylfaen"/>
              </w:rPr>
              <w:t>იატაკის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მომზადება</w:t>
            </w:r>
            <w:r>
              <w:t xml:space="preserve"> (</w:t>
            </w:r>
            <w:r>
              <w:rPr>
                <w:rFonts w:ascii="Sylfaen" w:hAnsi="Sylfaen" w:cs="Sylfaen"/>
              </w:rPr>
              <w:t>საჭიროების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შემთხვევაში</w:t>
            </w:r>
            <w:r>
              <w:t xml:space="preserve">) </w:t>
            </w:r>
            <w:r>
              <w:rPr>
                <w:rFonts w:ascii="Sylfaen" w:hAnsi="Sylfaen" w:cs="Sylfaen"/>
              </w:rPr>
              <w:t>ლამინატის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დასაგებად</w:t>
            </w:r>
          </w:p>
        </w:tc>
        <w:tc>
          <w:tcPr>
            <w:tcW w:w="1256" w:type="dxa"/>
          </w:tcPr>
          <w:p w14:paraId="013D9EA3" w14:textId="77777777" w:rsidR="00DA2247" w:rsidRDefault="00DA2247" w:rsidP="006D74A3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3FB892A" w14:textId="77777777" w:rsidR="00DA2247" w:rsidRDefault="00DA2247" w:rsidP="006E657F">
            <w:pPr>
              <w:rPr>
                <w:rFonts w:ascii="Sylfaen" w:hAnsi="Sylfaen"/>
              </w:rPr>
            </w:pPr>
          </w:p>
        </w:tc>
        <w:tc>
          <w:tcPr>
            <w:tcW w:w="1379" w:type="dxa"/>
          </w:tcPr>
          <w:p w14:paraId="53C9E1B5" w14:textId="77777777" w:rsidR="00DA2247" w:rsidRDefault="00DA2247" w:rsidP="006E65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  <w:r>
              <w:t xml:space="preserve"> m</w:t>
            </w:r>
            <w:r w:rsidRPr="00970A38">
              <w:rPr>
                <w:vertAlign w:val="superscript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2377" w:type="dxa"/>
          </w:tcPr>
          <w:p w14:paraId="02E4ACBE" w14:textId="77777777" w:rsidR="00DA2247" w:rsidRDefault="00DA2247"/>
        </w:tc>
      </w:tr>
      <w:tr w:rsidR="00DA2247" w14:paraId="690A30E5" w14:textId="77777777" w:rsidTr="00DA2247">
        <w:trPr>
          <w:trHeight w:val="1411"/>
        </w:trPr>
        <w:tc>
          <w:tcPr>
            <w:tcW w:w="690" w:type="dxa"/>
          </w:tcPr>
          <w:p w14:paraId="04714DAB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2.2</w:t>
            </w:r>
          </w:p>
        </w:tc>
        <w:tc>
          <w:tcPr>
            <w:tcW w:w="3870" w:type="dxa"/>
          </w:tcPr>
          <w:p w14:paraId="09BD3BF7" w14:textId="77777777" w:rsidR="00DA2247" w:rsidRDefault="00DA2247" w:rsidP="006D74A3">
            <w:pPr>
              <w:rPr>
                <w:rFonts w:ascii="Sylfaen" w:hAnsi="Sylfaen"/>
                <w:lang w:val="ka-GE"/>
              </w:rPr>
            </w:pPr>
            <w:r>
              <w:t xml:space="preserve">Installation of laminate with plinth  on the floor </w:t>
            </w:r>
          </w:p>
          <w:p w14:paraId="3BB237F7" w14:textId="77777777" w:rsidR="00DA2247" w:rsidRDefault="00DA2247" w:rsidP="006D74A3">
            <w:r>
              <w:rPr>
                <w:rFonts w:ascii="Sylfaen" w:hAnsi="Sylfaen"/>
                <w:lang w:val="ka-GE"/>
              </w:rPr>
              <w:t>ლამინატის და პლინტუსის მოწყობა იატაკზე</w:t>
            </w:r>
          </w:p>
        </w:tc>
        <w:tc>
          <w:tcPr>
            <w:tcW w:w="1256" w:type="dxa"/>
          </w:tcPr>
          <w:p w14:paraId="3F19D247" w14:textId="77777777" w:rsidR="00DA2247" w:rsidRDefault="00DA2247" w:rsidP="006D74A3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5CA4B593" w14:textId="77777777" w:rsidR="00DA2247" w:rsidRDefault="00DA2247" w:rsidP="006D74A3"/>
        </w:tc>
        <w:tc>
          <w:tcPr>
            <w:tcW w:w="1379" w:type="dxa"/>
          </w:tcPr>
          <w:p w14:paraId="35D6A2B1" w14:textId="77777777" w:rsidR="00DA2247" w:rsidRDefault="00DA2247" w:rsidP="006E65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  <w:r>
              <w:t xml:space="preserve"> 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377" w:type="dxa"/>
          </w:tcPr>
          <w:p w14:paraId="062C356C" w14:textId="77777777" w:rsidR="00DA2247" w:rsidRDefault="00DA2247"/>
        </w:tc>
      </w:tr>
      <w:tr w:rsidR="00DA2247" w14:paraId="530EE391" w14:textId="77777777" w:rsidTr="00B47BFD">
        <w:trPr>
          <w:trHeight w:val="701"/>
        </w:trPr>
        <w:tc>
          <w:tcPr>
            <w:tcW w:w="690" w:type="dxa"/>
          </w:tcPr>
          <w:p w14:paraId="4702B807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2.3 </w:t>
            </w:r>
          </w:p>
          <w:p w14:paraId="4E5AC187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870" w:type="dxa"/>
          </w:tcPr>
          <w:p w14:paraId="0ABF41D8" w14:textId="77777777" w:rsidR="00DA2247" w:rsidRDefault="00DA2247" w:rsidP="00097538">
            <w:pPr>
              <w:rPr>
                <w:rFonts w:ascii="Sylfaen" w:hAnsi="Sylfaen"/>
                <w:lang w:val="ka-GE"/>
              </w:rPr>
            </w:pPr>
            <w:r>
              <w:t>Removals of old wallpaper. Plastering of the defective walls with the sheetrock (if needed)</w:t>
            </w:r>
          </w:p>
          <w:p w14:paraId="664DC13A" w14:textId="77777777" w:rsidR="00DA2247" w:rsidRDefault="00DA2247" w:rsidP="00097538">
            <w:r>
              <w:rPr>
                <w:rFonts w:ascii="Sylfaen" w:hAnsi="Sylfaen"/>
                <w:lang w:val="ka-GE"/>
              </w:rPr>
              <w:t xml:space="preserve">ძველი შპალერის მოხსნა. დაზიანებული კედლების შელესვა </w:t>
            </w:r>
            <w:r>
              <w:rPr>
                <w:rFonts w:ascii="Sylfaen" w:hAnsi="Sylfaen"/>
                <w:lang w:val="ka-GE"/>
              </w:rPr>
              <w:lastRenderedPageBreak/>
              <w:t>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4FFAAC08" w14:textId="77777777" w:rsidR="00DA2247" w:rsidRDefault="00DA2247" w:rsidP="00097538">
            <w:pPr>
              <w:rPr>
                <w:vertAlign w:val="superscript"/>
              </w:rPr>
            </w:pPr>
            <w:r>
              <w:lastRenderedPageBreak/>
              <w:t>m</w:t>
            </w:r>
            <w:r w:rsidRPr="00970A38">
              <w:rPr>
                <w:vertAlign w:val="superscript"/>
              </w:rPr>
              <w:t>2</w:t>
            </w:r>
          </w:p>
          <w:p w14:paraId="5EA68034" w14:textId="77777777" w:rsidR="00DA2247" w:rsidRDefault="00DA2247" w:rsidP="006D74A3"/>
        </w:tc>
        <w:tc>
          <w:tcPr>
            <w:tcW w:w="1379" w:type="dxa"/>
          </w:tcPr>
          <w:p w14:paraId="349127CD" w14:textId="77777777" w:rsidR="00DA2247" w:rsidRDefault="00DA2247" w:rsidP="00097538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20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FB0C64E" w14:textId="77777777" w:rsidR="00DA2247" w:rsidRDefault="00DA2247" w:rsidP="006E65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7" w:type="dxa"/>
          </w:tcPr>
          <w:p w14:paraId="7BB46836" w14:textId="77777777" w:rsidR="00DA2247" w:rsidRDefault="00DA2247"/>
        </w:tc>
      </w:tr>
      <w:tr w:rsidR="00DA2247" w14:paraId="7558D285" w14:textId="77777777" w:rsidTr="00B47BFD">
        <w:trPr>
          <w:trHeight w:val="1097"/>
        </w:trPr>
        <w:tc>
          <w:tcPr>
            <w:tcW w:w="690" w:type="dxa"/>
          </w:tcPr>
          <w:p w14:paraId="7D3D0691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2.4</w:t>
            </w:r>
          </w:p>
        </w:tc>
        <w:tc>
          <w:tcPr>
            <w:tcW w:w="3870" w:type="dxa"/>
          </w:tcPr>
          <w:p w14:paraId="2931E12A" w14:textId="77777777" w:rsidR="00DA2247" w:rsidRDefault="00DA2247" w:rsidP="00F33AF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Painting of the walls</w:t>
            </w:r>
          </w:p>
          <w:p w14:paraId="7997BEBA" w14:textId="77777777" w:rsidR="00DA2247" w:rsidRDefault="00DA2247" w:rsidP="00F33AFE">
            <w:r>
              <w:rPr>
                <w:rFonts w:ascii="Sylfaen" w:hAnsi="Sylfaen"/>
                <w:lang w:val="ka-GE"/>
              </w:rPr>
              <w:t>სამღებრო სამუშაო (საჭიროების შემთხვევაში)</w:t>
            </w:r>
          </w:p>
        </w:tc>
        <w:tc>
          <w:tcPr>
            <w:tcW w:w="1256" w:type="dxa"/>
          </w:tcPr>
          <w:p w14:paraId="4D7CE7CC" w14:textId="77777777" w:rsidR="00DA2247" w:rsidRDefault="00DA2247" w:rsidP="00F33AFE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4BD54B42" w14:textId="77777777" w:rsidR="00DA2247" w:rsidRDefault="00DA2247" w:rsidP="00097538"/>
        </w:tc>
        <w:tc>
          <w:tcPr>
            <w:tcW w:w="1379" w:type="dxa"/>
          </w:tcPr>
          <w:p w14:paraId="50B50E20" w14:textId="77777777" w:rsidR="00DA2247" w:rsidRDefault="00DA2247" w:rsidP="00F33AFE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20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4CEBB1B9" w14:textId="77777777" w:rsidR="00DA2247" w:rsidRDefault="00DA2247" w:rsidP="0009753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7" w:type="dxa"/>
          </w:tcPr>
          <w:p w14:paraId="090DE6B8" w14:textId="77777777" w:rsidR="00DA2247" w:rsidRDefault="00DA2247"/>
        </w:tc>
      </w:tr>
      <w:tr w:rsidR="00DA2247" w14:paraId="38E79179" w14:textId="77777777" w:rsidTr="00B47BFD">
        <w:trPr>
          <w:trHeight w:val="1214"/>
        </w:trPr>
        <w:tc>
          <w:tcPr>
            <w:tcW w:w="690" w:type="dxa"/>
          </w:tcPr>
          <w:p w14:paraId="6B912290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</w:p>
          <w:p w14:paraId="39E7DE08" w14:textId="77777777" w:rsidR="00DA2247" w:rsidRPr="007D648C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2.5</w:t>
            </w:r>
          </w:p>
        </w:tc>
        <w:tc>
          <w:tcPr>
            <w:tcW w:w="3870" w:type="dxa"/>
          </w:tcPr>
          <w:p w14:paraId="0F3DAC28" w14:textId="77777777" w:rsidR="00DA2247" w:rsidRDefault="00DA2247" w:rsidP="00F865B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Removals of old ceiling</w:t>
            </w:r>
          </w:p>
          <w:p w14:paraId="4C022670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ჭერის დემონტაჟი (საჭიროების შემთხვევაში)</w:t>
            </w:r>
          </w:p>
        </w:tc>
        <w:tc>
          <w:tcPr>
            <w:tcW w:w="1256" w:type="dxa"/>
          </w:tcPr>
          <w:p w14:paraId="09898177" w14:textId="77777777" w:rsidR="00DA2247" w:rsidRDefault="00DA2247" w:rsidP="00F865B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B385F7C" w14:textId="77777777" w:rsidR="00DA2247" w:rsidRDefault="00DA2247" w:rsidP="00F865B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CB40D29" w14:textId="77777777" w:rsidR="00DA2247" w:rsidRDefault="00DA2247" w:rsidP="00F865B9"/>
        </w:tc>
        <w:tc>
          <w:tcPr>
            <w:tcW w:w="1379" w:type="dxa"/>
          </w:tcPr>
          <w:p w14:paraId="6269B423" w14:textId="77777777" w:rsidR="00DA2247" w:rsidRDefault="00DA2247" w:rsidP="00F865B9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11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B8BC0BB" w14:textId="77777777" w:rsidR="00DA2247" w:rsidRDefault="00DA2247" w:rsidP="00F865B9"/>
        </w:tc>
        <w:tc>
          <w:tcPr>
            <w:tcW w:w="2377" w:type="dxa"/>
          </w:tcPr>
          <w:p w14:paraId="7B6DA889" w14:textId="77777777" w:rsidR="00DA2247" w:rsidRDefault="00DA2247" w:rsidP="00F865B9"/>
        </w:tc>
      </w:tr>
      <w:tr w:rsidR="00DA2247" w14:paraId="2C939E9B" w14:textId="77777777" w:rsidTr="00DA2247">
        <w:trPr>
          <w:trHeight w:val="1411"/>
        </w:trPr>
        <w:tc>
          <w:tcPr>
            <w:tcW w:w="690" w:type="dxa"/>
          </w:tcPr>
          <w:p w14:paraId="26C4929F" w14:textId="77777777" w:rsidR="00DA2247" w:rsidRDefault="00DA2247" w:rsidP="00F865B9"/>
          <w:p w14:paraId="5E39920F" w14:textId="77777777" w:rsidR="00DA2247" w:rsidRDefault="00DA2247" w:rsidP="00F865B9">
            <w:r>
              <w:t>2.6</w:t>
            </w:r>
          </w:p>
        </w:tc>
        <w:tc>
          <w:tcPr>
            <w:tcW w:w="3870" w:type="dxa"/>
          </w:tcPr>
          <w:p w14:paraId="61A54168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t>Installation of Armstrong ceiling</w:t>
            </w:r>
          </w:p>
          <w:p w14:paraId="1BCB2B91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არმსტრონგის ჭერის მოწყობა</w:t>
            </w:r>
          </w:p>
          <w:p w14:paraId="5C532C05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(საჭიროების შემთხვევაში)</w:t>
            </w:r>
          </w:p>
        </w:tc>
        <w:tc>
          <w:tcPr>
            <w:tcW w:w="1256" w:type="dxa"/>
          </w:tcPr>
          <w:p w14:paraId="7DCCAD8E" w14:textId="77777777" w:rsidR="00DA2247" w:rsidRDefault="00DA2247" w:rsidP="00F865B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02B1673" w14:textId="77777777" w:rsidR="00DA2247" w:rsidRDefault="00DA2247" w:rsidP="006B5B34"/>
        </w:tc>
        <w:tc>
          <w:tcPr>
            <w:tcW w:w="1379" w:type="dxa"/>
          </w:tcPr>
          <w:p w14:paraId="000908FB" w14:textId="77777777" w:rsidR="00DA2247" w:rsidRDefault="00DA2247" w:rsidP="00F865B9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11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5AA386E" w14:textId="77777777" w:rsidR="00DA2247" w:rsidRDefault="00DA2247" w:rsidP="00F865B9"/>
        </w:tc>
        <w:tc>
          <w:tcPr>
            <w:tcW w:w="2377" w:type="dxa"/>
          </w:tcPr>
          <w:p w14:paraId="1E43DD75" w14:textId="77777777" w:rsidR="00DA2247" w:rsidRDefault="00DA2247" w:rsidP="00F865B9"/>
        </w:tc>
      </w:tr>
      <w:tr w:rsidR="00DA2247" w14:paraId="22288907" w14:textId="77777777" w:rsidTr="00DA2247">
        <w:trPr>
          <w:trHeight w:val="1411"/>
        </w:trPr>
        <w:tc>
          <w:tcPr>
            <w:tcW w:w="690" w:type="dxa"/>
          </w:tcPr>
          <w:p w14:paraId="363876A0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</w:p>
          <w:p w14:paraId="2F2BBB8E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2.7</w:t>
            </w:r>
          </w:p>
        </w:tc>
        <w:tc>
          <w:tcPr>
            <w:tcW w:w="3870" w:type="dxa"/>
          </w:tcPr>
          <w:p w14:paraId="3BC711D9" w14:textId="77777777" w:rsidR="00DA2247" w:rsidRDefault="00DA2247" w:rsidP="00F865B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Installation of electric lightening</w:t>
            </w:r>
          </w:p>
          <w:p w14:paraId="5F0494D0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სანათების მონტაჟი</w:t>
            </w:r>
          </w:p>
          <w:p w14:paraId="4DCDC761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(საჭიროების შემთხვევაში)</w:t>
            </w:r>
          </w:p>
        </w:tc>
        <w:tc>
          <w:tcPr>
            <w:tcW w:w="1256" w:type="dxa"/>
          </w:tcPr>
          <w:p w14:paraId="6A66A994" w14:textId="77777777" w:rsidR="00DA2247" w:rsidRPr="006E657F" w:rsidRDefault="00DA2247" w:rsidP="00F865B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7F848EB2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1B632D24" w14:textId="77777777" w:rsidR="00DA2247" w:rsidRPr="006E657F" w:rsidRDefault="00DA2247" w:rsidP="00F865B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2 </w:t>
            </w:r>
            <w:r>
              <w:rPr>
                <w:rFonts w:ascii="Sylfaen" w:hAnsi="Sylfaen"/>
              </w:rPr>
              <w:t>pieces</w:t>
            </w:r>
          </w:p>
          <w:p w14:paraId="46C775E6" w14:textId="77777777" w:rsidR="00DA2247" w:rsidRPr="006E657F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2377" w:type="dxa"/>
          </w:tcPr>
          <w:p w14:paraId="6D02DEC1" w14:textId="77777777" w:rsidR="00DA2247" w:rsidRDefault="00DA2247" w:rsidP="00F865B9"/>
        </w:tc>
        <w:bookmarkStart w:id="0" w:name="_GoBack"/>
        <w:bookmarkEnd w:id="0"/>
      </w:tr>
      <w:tr w:rsidR="00DA2247" w14:paraId="5EFAE4D5" w14:textId="77777777" w:rsidTr="00DA2247">
        <w:trPr>
          <w:trHeight w:val="1411"/>
        </w:trPr>
        <w:tc>
          <w:tcPr>
            <w:tcW w:w="690" w:type="dxa"/>
          </w:tcPr>
          <w:p w14:paraId="081D8F36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2.8 </w:t>
            </w:r>
          </w:p>
        </w:tc>
        <w:tc>
          <w:tcPr>
            <w:tcW w:w="3870" w:type="dxa"/>
          </w:tcPr>
          <w:p w14:paraId="710BD0E6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ოთახის შემღობავი მინა პაკეტის მონტაჟი (ვერცხლისფერი ალუმინი, შიგნიდან თეთრად დაბურული შუშებით, ჭერთან დამონტაჟებული ორი ფანჯრით (ე.წ. ფლამუგა)) გორგოლაჭზე მარჯვნივ და მარცხნივ მოძრავი ორფრთიანი კარით (კარის ღიობი 140 სმ)</w:t>
            </w:r>
          </w:p>
          <w:p w14:paraId="6D59EFED" w14:textId="77777777" w:rsidR="00DA2247" w:rsidRPr="006B5B34" w:rsidRDefault="00DA2247" w:rsidP="00F865B9">
            <w:pPr>
              <w:rPr>
                <w:rFonts w:ascii="Sylfaen" w:hAnsi="Sylfaen"/>
                <w:lang w:val="ka-GE"/>
              </w:rPr>
            </w:pPr>
            <w:r w:rsidRPr="006E6C36">
              <w:rPr>
                <w:rFonts w:ascii="Sylfaen" w:hAnsi="Sylfaen"/>
                <w:color w:val="FF0000"/>
                <w:lang w:val="ka-GE"/>
              </w:rPr>
              <w:t>კონსტრუქციის ზუსტი ზომები მოცემულია თანდართულ ნახაზზე</w:t>
            </w:r>
          </w:p>
        </w:tc>
        <w:tc>
          <w:tcPr>
            <w:tcW w:w="1256" w:type="dxa"/>
          </w:tcPr>
          <w:p w14:paraId="2E56585A" w14:textId="77777777" w:rsidR="00DA2247" w:rsidRDefault="00DA2247" w:rsidP="006E6C36">
            <w:pPr>
              <w:rPr>
                <w:rFonts w:ascii="Sylfaen" w:hAnsi="Sylfaen"/>
              </w:rPr>
            </w:pPr>
          </w:p>
        </w:tc>
        <w:tc>
          <w:tcPr>
            <w:tcW w:w="1379" w:type="dxa"/>
          </w:tcPr>
          <w:p w14:paraId="418834E9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7" w:type="dxa"/>
          </w:tcPr>
          <w:p w14:paraId="21629BAC" w14:textId="77777777" w:rsidR="00DA2247" w:rsidRDefault="00DA2247" w:rsidP="00F865B9"/>
        </w:tc>
      </w:tr>
      <w:tr w:rsidR="00DA2247" w14:paraId="7F8DC1B9" w14:textId="77777777" w:rsidTr="00886F59">
        <w:trPr>
          <w:trHeight w:val="1411"/>
        </w:trPr>
        <w:tc>
          <w:tcPr>
            <w:tcW w:w="9572" w:type="dxa"/>
            <w:gridSpan w:val="5"/>
          </w:tcPr>
          <w:p w14:paraId="5D664ECC" w14:textId="77777777" w:rsidR="00DA2247" w:rsidRPr="00DA2247" w:rsidRDefault="00DA2247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Timeframe: </w:t>
            </w:r>
          </w:p>
          <w:p w14:paraId="38E9E1F2" w14:textId="77777777" w:rsidR="00DA2247" w:rsidRDefault="00DA2247" w:rsidP="00886F59">
            <w:r>
              <w:rPr>
                <w:rFonts w:ascii="Sylfaen" w:hAnsi="Sylfaen"/>
                <w:lang w:val="ka-GE"/>
              </w:rPr>
              <w:t xml:space="preserve">შესრულების ვადა: </w:t>
            </w:r>
          </w:p>
        </w:tc>
      </w:tr>
    </w:tbl>
    <w:p w14:paraId="7C4DDAFA" w14:textId="77777777" w:rsidR="00AD0804" w:rsidRDefault="00AD0804"/>
    <w:sectPr w:rsidR="00AD080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E3760"/>
    <w:multiLevelType w:val="hybridMultilevel"/>
    <w:tmpl w:val="C3A2D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FA8"/>
    <w:rsid w:val="00097538"/>
    <w:rsid w:val="0044398E"/>
    <w:rsid w:val="004F698F"/>
    <w:rsid w:val="005A1FA8"/>
    <w:rsid w:val="006B5B34"/>
    <w:rsid w:val="006D74A3"/>
    <w:rsid w:val="006E657F"/>
    <w:rsid w:val="006E6C36"/>
    <w:rsid w:val="007D648C"/>
    <w:rsid w:val="008D33F1"/>
    <w:rsid w:val="00933CAF"/>
    <w:rsid w:val="00970A38"/>
    <w:rsid w:val="00AD0804"/>
    <w:rsid w:val="00B47BFD"/>
    <w:rsid w:val="00B77FAA"/>
    <w:rsid w:val="00B900FB"/>
    <w:rsid w:val="00C70157"/>
    <w:rsid w:val="00CE0802"/>
    <w:rsid w:val="00D6325B"/>
    <w:rsid w:val="00DA2247"/>
    <w:rsid w:val="00ED781E"/>
    <w:rsid w:val="00F33AFE"/>
    <w:rsid w:val="00F40FF0"/>
    <w:rsid w:val="00FB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3A9CA"/>
  <w15:docId w15:val="{AFFEF2A8-8796-4BA7-954D-F747A9535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33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3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Akaki Khvedelidze</cp:lastModifiedBy>
  <cp:revision>6</cp:revision>
  <dcterms:created xsi:type="dcterms:W3CDTF">2018-07-05T07:38:00Z</dcterms:created>
  <dcterms:modified xsi:type="dcterms:W3CDTF">2018-07-11T13:06:00Z</dcterms:modified>
</cp:coreProperties>
</file>